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099A" w14:textId="77777777" w:rsidR="00E32DE2" w:rsidRPr="00E32DE2" w:rsidRDefault="00E32DE2" w:rsidP="00E32D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32DE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When to use the 999 BSL service? </w:t>
      </w:r>
    </w:p>
    <w:p w14:paraId="23802CCB" w14:textId="77777777" w:rsidR="00E32DE2" w:rsidRPr="00E32DE2" w:rsidRDefault="00E32DE2" w:rsidP="00E32D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1"/>
          <w:szCs w:val="21"/>
          <w:lang w:eastAsia="en-GB"/>
        </w:rPr>
      </w:pPr>
    </w:p>
    <w:p w14:paraId="0743250B" w14:textId="77777777" w:rsidR="00E32DE2" w:rsidRPr="00E32DE2" w:rsidRDefault="00E32DE2" w:rsidP="00E32D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1"/>
          <w:szCs w:val="21"/>
          <w:lang w:eastAsia="en-GB"/>
        </w:rPr>
      </w:pPr>
      <w:r w:rsidRPr="00E32DE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en-GB"/>
        </w:rPr>
        <w:t>The 999 BSL service is for emergency situations ONLY,</w:t>
      </w:r>
      <w:r w:rsidRPr="00E32D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E32DE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for an example if someone is seriously injured; lives at risk; being in danger or harm; a serious offence is in progress or just has been committed. </w:t>
      </w:r>
    </w:p>
    <w:p w14:paraId="35F0BA70" w14:textId="77777777" w:rsidR="00E32DE2" w:rsidRPr="00E32DE2" w:rsidRDefault="00E32DE2" w:rsidP="00E32D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1"/>
          <w:szCs w:val="21"/>
          <w:lang w:eastAsia="en-GB"/>
        </w:rPr>
      </w:pPr>
    </w:p>
    <w:p w14:paraId="6F2D314D" w14:textId="77777777" w:rsidR="00E32DE2" w:rsidRPr="00E32DE2" w:rsidRDefault="00E32DE2" w:rsidP="00E32D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1"/>
          <w:szCs w:val="21"/>
          <w:lang w:eastAsia="en-GB"/>
        </w:rPr>
      </w:pPr>
      <w:r w:rsidRPr="00E32DE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en-GB"/>
        </w:rPr>
        <w:t xml:space="preserve">For less urgent situations, please use Police 101 (wherever possible) and NHS111 through </w:t>
      </w:r>
      <w:proofErr w:type="spellStart"/>
      <w:r w:rsidRPr="00E32DE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en-GB"/>
        </w:rPr>
        <w:t>SignVideo</w:t>
      </w:r>
      <w:proofErr w:type="spellEnd"/>
      <w:r w:rsidRPr="00E32DE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en-GB"/>
        </w:rPr>
        <w:t xml:space="preserve"> - not 999 BSL, unless there is an emergency.</w:t>
      </w:r>
    </w:p>
    <w:p w14:paraId="31549AB1" w14:textId="77777777" w:rsidR="00915CE6" w:rsidRDefault="00915CE6"/>
    <w:sectPr w:rsidR="00915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E2"/>
    <w:rsid w:val="00915CE6"/>
    <w:rsid w:val="00E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C186"/>
  <w15:chartTrackingRefBased/>
  <w15:docId w15:val="{0AFA9214-6387-4000-A025-28B189DB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9649D60744543B76B1840EB38791A" ma:contentTypeVersion="12" ma:contentTypeDescription="Create a new document." ma:contentTypeScope="" ma:versionID="1d21ca5f93388a630591f4ebb4254dd9">
  <xsd:schema xmlns:xsd="http://www.w3.org/2001/XMLSchema" xmlns:xs="http://www.w3.org/2001/XMLSchema" xmlns:p="http://schemas.microsoft.com/office/2006/metadata/properties" xmlns:ns2="cab5a8af-9542-4350-92bc-2343506f8db3" xmlns:ns3="aee63016-0aed-404d-bece-7d6d8a9e5efc" targetNamespace="http://schemas.microsoft.com/office/2006/metadata/properties" ma:root="true" ma:fieldsID="a7b490a353c7c68d12bab6c12267abbf" ns2:_="" ns3:_="">
    <xsd:import namespace="cab5a8af-9542-4350-92bc-2343506f8db3"/>
    <xsd:import namespace="aee63016-0aed-404d-bece-7d6d8a9e5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a8af-9542-4350-92bc-2343506f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63016-0aed-404d-bece-7d6d8a9e5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3B1AF-55D6-4F73-86E2-F630290BFB3B}"/>
</file>

<file path=customXml/itemProps2.xml><?xml version="1.0" encoding="utf-8"?>
<ds:datastoreItem xmlns:ds="http://schemas.openxmlformats.org/officeDocument/2006/customXml" ds:itemID="{7D658533-6A84-4472-8357-8494E954A06E}"/>
</file>

<file path=customXml/itemProps3.xml><?xml version="1.0" encoding="utf-8"?>
<ds:datastoreItem xmlns:ds="http://schemas.openxmlformats.org/officeDocument/2006/customXml" ds:itemID="{8B7ADC54-6DBA-4023-ACD8-7A2FE9778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Kendall</dc:creator>
  <cp:keywords/>
  <dc:description/>
  <cp:lastModifiedBy>Ashley Kendall</cp:lastModifiedBy>
  <cp:revision>1</cp:revision>
  <dcterms:created xsi:type="dcterms:W3CDTF">2022-04-28T14:12:00Z</dcterms:created>
  <dcterms:modified xsi:type="dcterms:W3CDTF">2022-04-28T14:13:00Z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0x0101008649649D60744543B76B1840EB38791A</vt:lpwstr>
  </property>
</Properties>
</file>